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E5" w:rsidRDefault="00661AE5" w:rsidP="00661AE5">
      <w:pPr>
        <w:jc w:val="center"/>
        <w:rPr>
          <w:sz w:val="30"/>
          <w:szCs w:val="32"/>
        </w:rPr>
      </w:pPr>
      <w:r>
        <w:rPr>
          <w:rFonts w:cs="David" w:hint="cs"/>
          <w:b/>
          <w:bCs/>
          <w:sz w:val="37"/>
          <w:szCs w:val="32"/>
          <w:u w:val="single"/>
          <w:rtl/>
        </w:rPr>
        <w:t>נוסח הודעה בדבר כוונה להתקשרות עם ספק כספק יחיד</w:t>
      </w:r>
    </w:p>
    <w:p w:rsidR="00661AE5" w:rsidRDefault="00661AE5" w:rsidP="00661AE5">
      <w:pPr>
        <w:spacing w:line="360" w:lineRule="auto"/>
        <w:rPr>
          <w:rFonts w:cs="David"/>
          <w:sz w:val="22"/>
        </w:rPr>
      </w:pPr>
    </w:p>
    <w:p w:rsidR="00D03C81" w:rsidRDefault="00661AE5" w:rsidP="00D03C81">
      <w:pPr>
        <w:spacing w:line="360" w:lineRule="auto"/>
        <w:rPr>
          <w:rFonts w:cs="David" w:hint="cs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משרד החינוך מבקש להתקשר עם קרן </w:t>
      </w:r>
      <w:proofErr w:type="spellStart"/>
      <w:r w:rsidRPr="0082056F">
        <w:rPr>
          <w:rFonts w:cs="David" w:hint="cs"/>
          <w:sz w:val="22"/>
          <w:rtl/>
        </w:rPr>
        <w:t>גרינספון</w:t>
      </w:r>
      <w:proofErr w:type="spellEnd"/>
      <w:r w:rsidRPr="0082056F">
        <w:rPr>
          <w:rFonts w:cs="David" w:hint="cs"/>
          <w:sz w:val="22"/>
          <w:rtl/>
        </w:rPr>
        <w:t xml:space="preserve">  ישראל בע"מ, חברה לתועלת הציבור</w:t>
      </w:r>
      <w:r w:rsidR="00D03C81">
        <w:rPr>
          <w:rFonts w:cs="David" w:hint="cs"/>
          <w:sz w:val="22"/>
          <w:rtl/>
        </w:rPr>
        <w:t xml:space="preserve"> .</w:t>
      </w:r>
    </w:p>
    <w:p w:rsidR="00D03C81" w:rsidRDefault="00D91129" w:rsidP="00D03C81">
      <w:pPr>
        <w:spacing w:line="360" w:lineRule="auto"/>
        <w:jc w:val="center"/>
        <w:rPr>
          <w:rFonts w:cs="David" w:hint="cs"/>
          <w:sz w:val="22"/>
          <w:rtl/>
        </w:rPr>
      </w:pPr>
      <w:r>
        <w:rPr>
          <w:rFonts w:cs="David" w:hint="cs"/>
          <w:sz w:val="22"/>
          <w:rtl/>
        </w:rPr>
        <w:t>מס'</w:t>
      </w:r>
      <w:r w:rsidR="00D03C81">
        <w:rPr>
          <w:rFonts w:cs="David" w:hint="cs"/>
          <w:sz w:val="22"/>
          <w:rtl/>
        </w:rPr>
        <w:t xml:space="preserve"> ספק </w:t>
      </w:r>
      <w:r>
        <w:rPr>
          <w:rFonts w:cs="David" w:hint="cs"/>
          <w:sz w:val="22"/>
          <w:rtl/>
        </w:rPr>
        <w:t xml:space="preserve"> 514480888</w:t>
      </w:r>
      <w:r w:rsidR="00D03C81">
        <w:rPr>
          <w:rFonts w:cs="David" w:hint="cs"/>
          <w:sz w:val="22"/>
          <w:rtl/>
        </w:rPr>
        <w:t xml:space="preserve"> .</w:t>
      </w:r>
    </w:p>
    <w:p w:rsidR="00661AE5" w:rsidRPr="0082056F" w:rsidRDefault="00D03C81" w:rsidP="00D03C81">
      <w:pPr>
        <w:spacing w:line="360" w:lineRule="auto"/>
        <w:rPr>
          <w:rFonts w:cs="David"/>
          <w:sz w:val="22"/>
          <w:rtl/>
        </w:rPr>
      </w:pPr>
      <w:r>
        <w:rPr>
          <w:rFonts w:cs="David" w:hint="cs"/>
          <w:sz w:val="22"/>
          <w:rtl/>
        </w:rPr>
        <w:t xml:space="preserve"> </w:t>
      </w:r>
      <w:r w:rsidR="00661AE5" w:rsidRPr="0082056F">
        <w:rPr>
          <w:rFonts w:cs="David" w:hint="cs"/>
          <w:sz w:val="22"/>
          <w:rtl/>
        </w:rPr>
        <w:t>על מנת להפיק ולספק ערכת ספרי קריאה מודרכים לתלמידים בגני הילדים ברחבי הארץ במהלך שנת הלימודים תשע"ו , כשחלקו של משרד החינוך בהתקשרות הוא בהיקף של 9,045,464 ₪ .</w:t>
      </w:r>
    </w:p>
    <w:p w:rsidR="0082056F" w:rsidRPr="0082056F" w:rsidRDefault="0082056F" w:rsidP="0082056F">
      <w:pPr>
        <w:spacing w:line="360" w:lineRule="auto"/>
        <w:rPr>
          <w:rFonts w:cs="David"/>
          <w:sz w:val="22"/>
          <w:rtl/>
        </w:rPr>
      </w:pPr>
    </w:p>
    <w:p w:rsidR="0082056F" w:rsidRPr="0082056F" w:rsidRDefault="0082056F" w:rsidP="0082056F">
      <w:pPr>
        <w:spacing w:line="360" w:lineRule="auto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ההתקשרות המתוכננת הינה בעילת ספק יחיד עפ"י תקנה 3(29) </w:t>
      </w:r>
      <w:proofErr w:type="spellStart"/>
      <w:r w:rsidRPr="0082056F">
        <w:rPr>
          <w:rFonts w:cs="David" w:hint="cs"/>
          <w:sz w:val="22"/>
          <w:rtl/>
        </w:rPr>
        <w:t>לתח"מ</w:t>
      </w:r>
      <w:proofErr w:type="spellEnd"/>
      <w:r w:rsidRPr="0082056F">
        <w:rPr>
          <w:rFonts w:cs="David" w:hint="cs"/>
          <w:sz w:val="22"/>
          <w:rtl/>
        </w:rPr>
        <w:t>.</w:t>
      </w:r>
    </w:p>
    <w:p w:rsidR="0082056F" w:rsidRPr="0082056F" w:rsidRDefault="0082056F" w:rsidP="00661AE5">
      <w:pPr>
        <w:spacing w:line="360" w:lineRule="auto"/>
        <w:rPr>
          <w:rFonts w:cs="David"/>
          <w:sz w:val="22"/>
          <w:rtl/>
        </w:rPr>
      </w:pPr>
    </w:p>
    <w:p w:rsidR="00661AE5" w:rsidRPr="0082056F" w:rsidRDefault="00661AE5" w:rsidP="00661AE5">
      <w:pPr>
        <w:spacing w:line="360" w:lineRule="auto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>מהות ההתקשרות:</w:t>
      </w:r>
    </w:p>
    <w:p w:rsidR="00661AE5" w:rsidRPr="0082056F" w:rsidRDefault="00661AE5" w:rsidP="00661AE5">
      <w:pPr>
        <w:numPr>
          <w:ilvl w:val="1"/>
          <w:numId w:val="1"/>
        </w:numPr>
        <w:tabs>
          <w:tab w:val="num" w:pos="608"/>
        </w:tabs>
        <w:spacing w:line="360" w:lineRule="auto"/>
        <w:ind w:left="608" w:hanging="567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קבלת רשימה של ספרי קריאה שנקבעו על ידי ועדת מומחים פדגוגית בראשות גורמי משרד החינוך; התקשרות עם מו"לים של ספרי קריאה אלה והסדרת נושא הזכויות על ספרי הקריאה שנבחרו; הפקת מהדורה מיוחדת של כל אחד מן הספרים שנבחרו, במתודולוגיה של הנחייה משולבת להורים ולתלמידים הכלולה בגוף הספרים, וכן כוללת דבר משרד החינוך; זאת בהיקף של כ- 87,360 ערכות במגזר היהודי וכ-60,900 ערכות בערבית, למגזרים דוברי הערבית. </w:t>
      </w:r>
    </w:p>
    <w:p w:rsidR="00661AE5" w:rsidRPr="0082056F" w:rsidRDefault="00661AE5" w:rsidP="00661AE5">
      <w:pPr>
        <w:numPr>
          <w:ilvl w:val="1"/>
          <w:numId w:val="1"/>
        </w:numPr>
        <w:tabs>
          <w:tab w:val="num" w:pos="608"/>
        </w:tabs>
        <w:spacing w:line="360" w:lineRule="auto"/>
        <w:ind w:left="608" w:hanging="567"/>
        <w:rPr>
          <w:rFonts w:cs="David"/>
          <w:sz w:val="22"/>
        </w:rPr>
      </w:pPr>
      <w:r w:rsidRPr="0082056F">
        <w:rPr>
          <w:rFonts w:cs="David" w:hint="cs"/>
          <w:sz w:val="22"/>
          <w:rtl/>
        </w:rPr>
        <w:t xml:space="preserve">אספקת הספרים במסירה קבוצתית לגני הילדים על פי רשימות מתואמות מראש עם אגף לחינוך קדם יסודי </w:t>
      </w:r>
      <w:proofErr w:type="spellStart"/>
      <w:r w:rsidRPr="0082056F">
        <w:rPr>
          <w:rFonts w:cs="David" w:hint="cs"/>
          <w:sz w:val="22"/>
          <w:rtl/>
        </w:rPr>
        <w:t>במינהל</w:t>
      </w:r>
      <w:proofErr w:type="spellEnd"/>
      <w:r w:rsidRPr="0082056F">
        <w:rPr>
          <w:rFonts w:cs="David" w:hint="cs"/>
          <w:sz w:val="22"/>
          <w:rtl/>
        </w:rPr>
        <w:t xml:space="preserve"> הפדגוגי.</w:t>
      </w: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</w:rPr>
      </w:pP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קרן </w:t>
      </w:r>
      <w:proofErr w:type="spellStart"/>
      <w:r w:rsidRPr="0082056F">
        <w:rPr>
          <w:rFonts w:cs="David" w:hint="cs"/>
          <w:sz w:val="22"/>
          <w:rtl/>
        </w:rPr>
        <w:t>גרינספון</w:t>
      </w:r>
      <w:proofErr w:type="spellEnd"/>
      <w:r w:rsidRPr="0082056F">
        <w:rPr>
          <w:rFonts w:cs="David" w:hint="cs"/>
          <w:sz w:val="22"/>
          <w:rtl/>
        </w:rPr>
        <w:t xml:space="preserve"> הינה ספק יחיד מהנימוקים הבאים:</w:t>
      </w:r>
    </w:p>
    <w:p w:rsidR="00661AE5" w:rsidRPr="0082056F" w:rsidRDefault="00661AE5" w:rsidP="00661AE5">
      <w:pPr>
        <w:numPr>
          <w:ilvl w:val="0"/>
          <w:numId w:val="2"/>
        </w:numPr>
        <w:spacing w:line="360" w:lineRule="auto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הקרן בעלת יכולת וניסיון מוכחים בהפקת הספרים המיוחדים במתודולוגיה הנדרשת לגני הילדים: יכולת ארגונית להפיק את המוצר הייחודי – ספר קריאה שנבחר על ידי ועדה פדגוגית בהנחיית משרד החינוך; הזכויות עבורו הוסדרו, הספר הודפס במהדורה מיוחדת הכוללת מבואות והדרכה לפעילויות המבוססות על קריאת הספר, לרבות דבר משרד החינוך ותדרוך ההורים לעידוד הקריאה; וכן לספקו </w:t>
      </w:r>
      <w:proofErr w:type="spellStart"/>
      <w:r w:rsidRPr="0082056F">
        <w:rPr>
          <w:rFonts w:cs="David" w:hint="cs"/>
          <w:sz w:val="22"/>
          <w:rtl/>
        </w:rPr>
        <w:t>ולהפיצו</w:t>
      </w:r>
      <w:proofErr w:type="spellEnd"/>
      <w:r w:rsidRPr="0082056F">
        <w:rPr>
          <w:rFonts w:cs="David" w:hint="cs"/>
          <w:sz w:val="22"/>
          <w:rtl/>
        </w:rPr>
        <w:t xml:space="preserve"> בגני ילדים ברחבי הארץ על פי מתווה שגובש על ידי משרד החינוך.</w:t>
      </w:r>
    </w:p>
    <w:p w:rsidR="00661AE5" w:rsidRPr="0082056F" w:rsidRDefault="00661AE5" w:rsidP="00661AE5">
      <w:pPr>
        <w:numPr>
          <w:ilvl w:val="0"/>
          <w:numId w:val="2"/>
        </w:numPr>
        <w:spacing w:line="360" w:lineRule="auto"/>
        <w:rPr>
          <w:rFonts w:cs="David"/>
          <w:sz w:val="22"/>
        </w:rPr>
      </w:pPr>
      <w:r w:rsidRPr="0082056F">
        <w:rPr>
          <w:rFonts w:cs="David" w:hint="cs"/>
          <w:sz w:val="22"/>
          <w:rtl/>
        </w:rPr>
        <w:t xml:space="preserve">קרן </w:t>
      </w:r>
      <w:proofErr w:type="spellStart"/>
      <w:r w:rsidRPr="0082056F">
        <w:rPr>
          <w:rFonts w:cs="David" w:hint="cs"/>
          <w:sz w:val="22"/>
          <w:rtl/>
        </w:rPr>
        <w:t>גרינספון</w:t>
      </w:r>
      <w:proofErr w:type="spellEnd"/>
      <w:r w:rsidRPr="0082056F">
        <w:rPr>
          <w:rFonts w:cs="David" w:hint="cs"/>
          <w:sz w:val="22"/>
          <w:rtl/>
        </w:rPr>
        <w:t xml:space="preserve"> משתתפת במימון חלק ניכר מעלות המיזם (52% מעלות המיזם לגני ילדים בישובים דוברי עברית באשכולות </w:t>
      </w:r>
      <w:proofErr w:type="spellStart"/>
      <w:r w:rsidRPr="0082056F">
        <w:rPr>
          <w:rFonts w:cs="David" w:hint="cs"/>
          <w:sz w:val="22"/>
          <w:rtl/>
        </w:rPr>
        <w:t>למ"ס</w:t>
      </w:r>
      <w:proofErr w:type="spellEnd"/>
      <w:r w:rsidRPr="0082056F">
        <w:rPr>
          <w:rFonts w:cs="David" w:hint="cs"/>
          <w:sz w:val="22"/>
          <w:rtl/>
        </w:rPr>
        <w:t xml:space="preserve"> 1-6, 25% מעלות המיזם לגני ילדים בישובים דוברי ערבית באשכולות </w:t>
      </w:r>
      <w:proofErr w:type="spellStart"/>
      <w:r w:rsidRPr="0082056F">
        <w:rPr>
          <w:rFonts w:cs="David" w:hint="cs"/>
          <w:sz w:val="22"/>
          <w:rtl/>
        </w:rPr>
        <w:t>למ"ס</w:t>
      </w:r>
      <w:proofErr w:type="spellEnd"/>
      <w:r w:rsidRPr="0082056F">
        <w:rPr>
          <w:rFonts w:cs="David" w:hint="cs"/>
          <w:sz w:val="22"/>
          <w:rtl/>
        </w:rPr>
        <w:t xml:space="preserve"> 1-10). חלקו של משרד החינוך בכלל ההתקשרות 9,045,464  ₪, וחלקה של קרן </w:t>
      </w:r>
      <w:proofErr w:type="spellStart"/>
      <w:r w:rsidRPr="0082056F">
        <w:rPr>
          <w:rFonts w:cs="David" w:hint="cs"/>
          <w:sz w:val="22"/>
          <w:rtl/>
        </w:rPr>
        <w:t>גרינספון</w:t>
      </w:r>
      <w:proofErr w:type="spellEnd"/>
      <w:r w:rsidRPr="0082056F">
        <w:rPr>
          <w:rFonts w:cs="David" w:hint="cs"/>
          <w:sz w:val="22"/>
          <w:rtl/>
        </w:rPr>
        <w:t xml:space="preserve"> בכלל ההתקשרות 6,671,467 ₪ .</w:t>
      </w:r>
    </w:p>
    <w:p w:rsidR="00661AE5" w:rsidRPr="0082056F" w:rsidRDefault="00661AE5" w:rsidP="00661AE5">
      <w:pPr>
        <w:numPr>
          <w:ilvl w:val="0"/>
          <w:numId w:val="2"/>
        </w:numPr>
        <w:spacing w:line="360" w:lineRule="auto"/>
        <w:rPr>
          <w:rFonts w:cs="David"/>
          <w:sz w:val="22"/>
        </w:rPr>
      </w:pPr>
      <w:r w:rsidRPr="0082056F">
        <w:rPr>
          <w:rFonts w:cs="David" w:hint="cs"/>
          <w:sz w:val="22"/>
          <w:rtl/>
        </w:rPr>
        <w:t xml:space="preserve">התקשרות ישירה עם קרן </w:t>
      </w:r>
      <w:proofErr w:type="spellStart"/>
      <w:r w:rsidRPr="0082056F">
        <w:rPr>
          <w:rFonts w:cs="David" w:hint="cs"/>
          <w:sz w:val="22"/>
          <w:rtl/>
        </w:rPr>
        <w:t>גרינספון</w:t>
      </w:r>
      <w:proofErr w:type="spellEnd"/>
      <w:r w:rsidRPr="0082056F">
        <w:rPr>
          <w:rFonts w:cs="David" w:hint="cs"/>
          <w:sz w:val="22"/>
          <w:rtl/>
        </w:rPr>
        <w:t xml:space="preserve"> חוסכת </w:t>
      </w:r>
      <w:proofErr w:type="spellStart"/>
      <w:r w:rsidRPr="0082056F">
        <w:rPr>
          <w:rFonts w:cs="David" w:hint="cs"/>
          <w:sz w:val="22"/>
          <w:rtl/>
        </w:rPr>
        <w:t>תקורות</w:t>
      </w:r>
      <w:proofErr w:type="spellEnd"/>
      <w:r w:rsidRPr="0082056F">
        <w:rPr>
          <w:rFonts w:cs="David" w:hint="cs"/>
          <w:sz w:val="22"/>
          <w:rtl/>
        </w:rPr>
        <w:t xml:space="preserve"> ומאפשרת להפנות את מלוא משאבי משרד החינוך לתועלת מוסדות החינוך</w:t>
      </w: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המשרד שומר את זכותו להאריך את ההתקשרות למשך שנתיים נוספות (שנה אחת בכל אחת מן ההארכות)  וכן להרחיב את ההתקשרות בסכום זהה לסכום הנ"ל ובהרחבה נוספת של 30% בשנת הלימודים תשע"ו, וכן בעוד 30% בכל אחת משנות ההתקשרות הנוספות. </w:t>
      </w: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ככל שיש למאן דהוא השגות לעניין עליו להגיש השגתו בכתב  לפקס....  עד ליום  ............. </w:t>
      </w: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</w:p>
    <w:p w:rsidR="00661AE5" w:rsidRPr="0082056F" w:rsidRDefault="00661AE5" w:rsidP="00661AE5">
      <w:pPr>
        <w:spacing w:line="360" w:lineRule="auto"/>
        <w:ind w:left="-101"/>
        <w:rPr>
          <w:rFonts w:cs="David"/>
          <w:sz w:val="22"/>
          <w:rtl/>
        </w:rPr>
      </w:pPr>
      <w:r w:rsidRPr="0082056F">
        <w:rPr>
          <w:rFonts w:cs="David" w:hint="cs"/>
          <w:sz w:val="22"/>
          <w:rtl/>
        </w:rPr>
        <w:t xml:space="preserve">ככל שלא תהיינה השגות, המשרד יפעל לביצוע ההתקשרות כאמור לעיל. </w:t>
      </w:r>
    </w:p>
    <w:p w:rsidR="0079371B" w:rsidRDefault="0079371B"/>
    <w:sectPr w:rsidR="0079371B" w:rsidSect="006C0FC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F90E66"/>
    <w:multiLevelType w:val="hybridMultilevel"/>
    <w:tmpl w:val="3F980BB4"/>
    <w:lvl w:ilvl="0" w:tplc="04090001">
      <w:start w:val="1"/>
      <w:numFmt w:val="bullet"/>
      <w:lvlText w:val=""/>
      <w:lvlJc w:val="left"/>
      <w:pPr>
        <w:ind w:left="61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3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5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7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9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1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3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5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79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AE5"/>
    <w:rsid w:val="00307B5D"/>
    <w:rsid w:val="00661AE5"/>
    <w:rsid w:val="006C0FC1"/>
    <w:rsid w:val="0079371B"/>
    <w:rsid w:val="0082056F"/>
    <w:rsid w:val="00D03C81"/>
    <w:rsid w:val="00D91129"/>
    <w:rsid w:val="00E4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E5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E5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1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אתי בן חור</dc:creator>
  <cp:lastModifiedBy>אתי בן חור</cp:lastModifiedBy>
  <cp:revision>2</cp:revision>
  <dcterms:created xsi:type="dcterms:W3CDTF">2015-06-24T06:26:00Z</dcterms:created>
  <dcterms:modified xsi:type="dcterms:W3CDTF">2015-06-24T06:26:00Z</dcterms:modified>
</cp:coreProperties>
</file>