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AE5" w:rsidRDefault="00661AE5" w:rsidP="00661AE5">
      <w:pPr>
        <w:jc w:val="center"/>
        <w:rPr>
          <w:sz w:val="30"/>
          <w:szCs w:val="32"/>
        </w:rPr>
      </w:pPr>
      <w:r>
        <w:rPr>
          <w:rFonts w:cs="David" w:hint="cs"/>
          <w:b/>
          <w:bCs/>
          <w:sz w:val="37"/>
          <w:szCs w:val="32"/>
          <w:u w:val="single"/>
          <w:rtl/>
        </w:rPr>
        <w:t>נוסח הודעה בדבר כוונה להתקשרות עם ספק כספק יחיד</w:t>
      </w:r>
    </w:p>
    <w:p w:rsidR="00661AE5" w:rsidRDefault="00661AE5" w:rsidP="00661AE5">
      <w:pPr>
        <w:spacing w:line="360" w:lineRule="auto"/>
        <w:rPr>
          <w:rFonts w:cs="David"/>
          <w:sz w:val="22"/>
        </w:rPr>
      </w:pPr>
    </w:p>
    <w:p w:rsidR="00D03C81" w:rsidRDefault="00661AE5" w:rsidP="00D03C81">
      <w:pPr>
        <w:spacing w:line="360" w:lineRule="auto"/>
        <w:rPr>
          <w:rFonts w:cs="David" w:hint="cs"/>
          <w:sz w:val="22"/>
          <w:rtl/>
        </w:rPr>
      </w:pPr>
      <w:r w:rsidRPr="0082056F">
        <w:rPr>
          <w:rFonts w:cs="David" w:hint="cs"/>
          <w:sz w:val="22"/>
          <w:rtl/>
        </w:rPr>
        <w:t xml:space="preserve">משרד החינוך מבקש להתקשר עם קרן </w:t>
      </w:r>
      <w:proofErr w:type="spellStart"/>
      <w:r w:rsidRPr="0082056F">
        <w:rPr>
          <w:rFonts w:cs="David" w:hint="cs"/>
          <w:sz w:val="22"/>
          <w:rtl/>
        </w:rPr>
        <w:t>גרינספון</w:t>
      </w:r>
      <w:proofErr w:type="spellEnd"/>
      <w:r w:rsidRPr="0082056F">
        <w:rPr>
          <w:rFonts w:cs="David" w:hint="cs"/>
          <w:sz w:val="22"/>
          <w:rtl/>
        </w:rPr>
        <w:t xml:space="preserve">  ישראל בע"מ, חברה לתועלת הציבור</w:t>
      </w:r>
      <w:r w:rsidR="00D03C81">
        <w:rPr>
          <w:rFonts w:cs="David" w:hint="cs"/>
          <w:sz w:val="22"/>
          <w:rtl/>
        </w:rPr>
        <w:t xml:space="preserve"> .</w:t>
      </w:r>
    </w:p>
    <w:p w:rsidR="00D03C81" w:rsidRDefault="00D91129" w:rsidP="00D03C81">
      <w:pPr>
        <w:spacing w:line="360" w:lineRule="auto"/>
        <w:jc w:val="center"/>
        <w:rPr>
          <w:rFonts w:cs="David" w:hint="cs"/>
          <w:sz w:val="22"/>
          <w:rtl/>
        </w:rPr>
      </w:pPr>
      <w:r>
        <w:rPr>
          <w:rFonts w:cs="David" w:hint="cs"/>
          <w:sz w:val="22"/>
          <w:rtl/>
        </w:rPr>
        <w:t>מס'</w:t>
      </w:r>
      <w:r w:rsidR="00D03C81">
        <w:rPr>
          <w:rFonts w:cs="David" w:hint="cs"/>
          <w:sz w:val="22"/>
          <w:rtl/>
        </w:rPr>
        <w:t xml:space="preserve"> ספק </w:t>
      </w:r>
      <w:r>
        <w:rPr>
          <w:rFonts w:cs="David" w:hint="cs"/>
          <w:sz w:val="22"/>
          <w:rtl/>
        </w:rPr>
        <w:t xml:space="preserve"> 514480888</w:t>
      </w:r>
      <w:r w:rsidR="00D03C81">
        <w:rPr>
          <w:rFonts w:cs="David" w:hint="cs"/>
          <w:sz w:val="22"/>
          <w:rtl/>
        </w:rPr>
        <w:t xml:space="preserve"> .</w:t>
      </w:r>
    </w:p>
    <w:p w:rsidR="00661AE5" w:rsidRPr="0082056F" w:rsidRDefault="00D03C81" w:rsidP="00D03C81">
      <w:pPr>
        <w:spacing w:line="360" w:lineRule="auto"/>
        <w:rPr>
          <w:rFonts w:cs="David"/>
          <w:sz w:val="22"/>
          <w:rtl/>
        </w:rPr>
      </w:pPr>
      <w:r>
        <w:rPr>
          <w:rFonts w:cs="David" w:hint="cs"/>
          <w:sz w:val="22"/>
          <w:rtl/>
        </w:rPr>
        <w:t xml:space="preserve"> </w:t>
      </w:r>
      <w:r w:rsidR="00661AE5" w:rsidRPr="0082056F">
        <w:rPr>
          <w:rFonts w:cs="David" w:hint="cs"/>
          <w:sz w:val="22"/>
          <w:rtl/>
        </w:rPr>
        <w:t>על מנת להפיק ולספק ערכת ספרי קריאה מודרכים לתלמידים בגני הילדים ברחבי הארץ במהלך שנת הלימודים תשע"ו , כשחלקו של משרד החינוך בהתקשרות הוא בהיקף של 9,045,464 ₪ .</w:t>
      </w:r>
    </w:p>
    <w:p w:rsidR="0082056F" w:rsidRPr="0082056F" w:rsidRDefault="0082056F" w:rsidP="0082056F">
      <w:pPr>
        <w:spacing w:line="360" w:lineRule="auto"/>
        <w:rPr>
          <w:rFonts w:cs="David"/>
          <w:sz w:val="22"/>
          <w:rtl/>
        </w:rPr>
      </w:pPr>
    </w:p>
    <w:p w:rsidR="0082056F" w:rsidRPr="0082056F" w:rsidRDefault="0082056F" w:rsidP="0082056F">
      <w:pPr>
        <w:spacing w:line="360" w:lineRule="auto"/>
        <w:rPr>
          <w:rFonts w:cs="David"/>
          <w:sz w:val="22"/>
          <w:rtl/>
        </w:rPr>
      </w:pPr>
      <w:r w:rsidRPr="0082056F">
        <w:rPr>
          <w:rFonts w:cs="David" w:hint="cs"/>
          <w:sz w:val="22"/>
          <w:rtl/>
        </w:rPr>
        <w:t xml:space="preserve">ההתקשרות המתוכננת הינה בעילת ספק יחיד עפ"י תקנה 3(29) </w:t>
      </w:r>
      <w:proofErr w:type="spellStart"/>
      <w:r w:rsidRPr="0082056F">
        <w:rPr>
          <w:rFonts w:cs="David" w:hint="cs"/>
          <w:sz w:val="22"/>
          <w:rtl/>
        </w:rPr>
        <w:t>לתח"מ</w:t>
      </w:r>
      <w:proofErr w:type="spellEnd"/>
      <w:r w:rsidRPr="0082056F">
        <w:rPr>
          <w:rFonts w:cs="David" w:hint="cs"/>
          <w:sz w:val="22"/>
          <w:rtl/>
        </w:rPr>
        <w:t>.</w:t>
      </w:r>
    </w:p>
    <w:p w:rsidR="0082056F" w:rsidRPr="0082056F" w:rsidRDefault="0082056F" w:rsidP="00661AE5">
      <w:pPr>
        <w:spacing w:line="360" w:lineRule="auto"/>
        <w:rPr>
          <w:rFonts w:cs="David"/>
          <w:sz w:val="22"/>
          <w:rtl/>
        </w:rPr>
      </w:pPr>
    </w:p>
    <w:p w:rsidR="00661AE5" w:rsidRPr="0082056F" w:rsidRDefault="00661AE5" w:rsidP="00661AE5">
      <w:pPr>
        <w:spacing w:line="360" w:lineRule="auto"/>
        <w:rPr>
          <w:rFonts w:cs="David"/>
          <w:sz w:val="22"/>
          <w:rtl/>
        </w:rPr>
      </w:pPr>
      <w:r w:rsidRPr="0082056F">
        <w:rPr>
          <w:rFonts w:cs="David" w:hint="cs"/>
          <w:sz w:val="22"/>
          <w:rtl/>
        </w:rPr>
        <w:t>מהות ההתקשרות:</w:t>
      </w:r>
    </w:p>
    <w:p w:rsidR="00661AE5" w:rsidRPr="0082056F" w:rsidRDefault="00661AE5" w:rsidP="00661AE5">
      <w:pPr>
        <w:numPr>
          <w:ilvl w:val="1"/>
          <w:numId w:val="1"/>
        </w:numPr>
        <w:tabs>
          <w:tab w:val="num" w:pos="608"/>
        </w:tabs>
        <w:spacing w:line="360" w:lineRule="auto"/>
        <w:ind w:left="608" w:hanging="567"/>
        <w:rPr>
          <w:rFonts w:cs="David"/>
          <w:sz w:val="22"/>
          <w:rtl/>
        </w:rPr>
      </w:pPr>
      <w:r w:rsidRPr="0082056F">
        <w:rPr>
          <w:rFonts w:cs="David" w:hint="cs"/>
          <w:sz w:val="22"/>
          <w:rtl/>
        </w:rPr>
        <w:t xml:space="preserve">קבלת רשימה של ספרי קריאה שנקבעו על ידי ועדת מומחים פדגוגית בראשות גורמי משרד החינוך; התקשרות עם מו"לים של ספרי קריאה אלה והסדרת נושא הזכויות על ספרי הקריאה שנבחרו; הפקת מהדורה מיוחדת של כל אחד מן הספרים שנבחרו, במתודולוגיה של הנחייה משולבת להורים ולתלמידים הכלולה בגוף הספרים, וכן כוללת דבר משרד החינוך; זאת בהיקף של כ- 87,360 ערכות במגזר היהודי וכ-60,900 ערכות בערבית, למגזרים דוברי הערבית. </w:t>
      </w:r>
    </w:p>
    <w:p w:rsidR="00661AE5" w:rsidRPr="0082056F" w:rsidRDefault="00661AE5" w:rsidP="00661AE5">
      <w:pPr>
        <w:numPr>
          <w:ilvl w:val="1"/>
          <w:numId w:val="1"/>
        </w:numPr>
        <w:tabs>
          <w:tab w:val="num" w:pos="608"/>
        </w:tabs>
        <w:spacing w:line="360" w:lineRule="auto"/>
        <w:ind w:left="608" w:hanging="567"/>
        <w:rPr>
          <w:rFonts w:cs="David"/>
          <w:sz w:val="22"/>
        </w:rPr>
      </w:pPr>
      <w:r w:rsidRPr="0082056F">
        <w:rPr>
          <w:rFonts w:cs="David" w:hint="cs"/>
          <w:sz w:val="22"/>
          <w:rtl/>
        </w:rPr>
        <w:t xml:space="preserve">אספקת הספרים במסירה קבוצתית לגני הילדים על פי רשימות מתואמות מראש עם אגף לחינוך קדם יסודי </w:t>
      </w:r>
      <w:proofErr w:type="spellStart"/>
      <w:r w:rsidRPr="0082056F">
        <w:rPr>
          <w:rFonts w:cs="David" w:hint="cs"/>
          <w:sz w:val="22"/>
          <w:rtl/>
        </w:rPr>
        <w:t>במינהל</w:t>
      </w:r>
      <w:proofErr w:type="spellEnd"/>
      <w:r w:rsidRPr="0082056F">
        <w:rPr>
          <w:rFonts w:cs="David" w:hint="cs"/>
          <w:sz w:val="22"/>
          <w:rtl/>
        </w:rPr>
        <w:t xml:space="preserve"> הפדגוגי.</w:t>
      </w:r>
    </w:p>
    <w:p w:rsidR="00661AE5" w:rsidRPr="0082056F" w:rsidRDefault="00661AE5" w:rsidP="00661AE5">
      <w:pPr>
        <w:spacing w:line="360" w:lineRule="auto"/>
        <w:ind w:left="-101"/>
        <w:rPr>
          <w:rFonts w:cs="David"/>
          <w:sz w:val="22"/>
        </w:rPr>
      </w:pPr>
    </w:p>
    <w:p w:rsidR="00661AE5" w:rsidRPr="0082056F" w:rsidRDefault="00661AE5" w:rsidP="00661AE5">
      <w:pPr>
        <w:spacing w:line="360" w:lineRule="auto"/>
        <w:ind w:left="-101"/>
        <w:rPr>
          <w:rFonts w:cs="David"/>
          <w:sz w:val="22"/>
          <w:rtl/>
        </w:rPr>
      </w:pPr>
      <w:r w:rsidRPr="0082056F">
        <w:rPr>
          <w:rFonts w:cs="David" w:hint="cs"/>
          <w:sz w:val="22"/>
          <w:rtl/>
        </w:rPr>
        <w:t xml:space="preserve">קרן </w:t>
      </w:r>
      <w:proofErr w:type="spellStart"/>
      <w:r w:rsidRPr="0082056F">
        <w:rPr>
          <w:rFonts w:cs="David" w:hint="cs"/>
          <w:sz w:val="22"/>
          <w:rtl/>
        </w:rPr>
        <w:t>גרינספון</w:t>
      </w:r>
      <w:proofErr w:type="spellEnd"/>
      <w:r w:rsidRPr="0082056F">
        <w:rPr>
          <w:rFonts w:cs="David" w:hint="cs"/>
          <w:sz w:val="22"/>
          <w:rtl/>
        </w:rPr>
        <w:t xml:space="preserve"> הינה ספק יחיד מהנימוקים הבאים:</w:t>
      </w:r>
    </w:p>
    <w:p w:rsidR="00661AE5" w:rsidRPr="0082056F" w:rsidRDefault="00661AE5" w:rsidP="00661AE5">
      <w:pPr>
        <w:numPr>
          <w:ilvl w:val="0"/>
          <w:numId w:val="2"/>
        </w:numPr>
        <w:spacing w:line="360" w:lineRule="auto"/>
        <w:rPr>
          <w:rFonts w:cs="David"/>
          <w:sz w:val="22"/>
          <w:rtl/>
        </w:rPr>
      </w:pPr>
      <w:r w:rsidRPr="0082056F">
        <w:rPr>
          <w:rFonts w:cs="David" w:hint="cs"/>
          <w:sz w:val="22"/>
          <w:rtl/>
        </w:rPr>
        <w:t xml:space="preserve">הקרן בעלת יכולת וניסיון מוכחים בהפקת הספרים המיוחדים במתודולוגיה הנדרשת לגני הילדים: יכולת ארגונית להפיק את המוצר הייחודי – ספר קריאה שנבחר על ידי ועדה פדגוגית בהנחיית משרד החינוך; הזכויות עבורו הוסדרו, הספר הודפס במהדורה מיוחדת הכוללת מבואות והדרכה לפעילויות המבוססות על קריאת הספר, לרבות דבר משרד החינוך ותדרוך ההורים לעידוד הקריאה; וכן לספקו </w:t>
      </w:r>
      <w:proofErr w:type="spellStart"/>
      <w:r w:rsidRPr="0082056F">
        <w:rPr>
          <w:rFonts w:cs="David" w:hint="cs"/>
          <w:sz w:val="22"/>
          <w:rtl/>
        </w:rPr>
        <w:t>ולהפיצו</w:t>
      </w:r>
      <w:proofErr w:type="spellEnd"/>
      <w:r w:rsidRPr="0082056F">
        <w:rPr>
          <w:rFonts w:cs="David" w:hint="cs"/>
          <w:sz w:val="22"/>
          <w:rtl/>
        </w:rPr>
        <w:t xml:space="preserve"> בגני ילדים ברחבי הארץ על פי מתווה שגובש על ידי משרד החינוך.</w:t>
      </w:r>
    </w:p>
    <w:p w:rsidR="00661AE5" w:rsidRPr="0082056F" w:rsidRDefault="00661AE5" w:rsidP="00661AE5">
      <w:pPr>
        <w:numPr>
          <w:ilvl w:val="0"/>
          <w:numId w:val="2"/>
        </w:numPr>
        <w:spacing w:line="360" w:lineRule="auto"/>
        <w:rPr>
          <w:rFonts w:cs="David"/>
          <w:sz w:val="22"/>
        </w:rPr>
      </w:pPr>
      <w:r w:rsidRPr="0082056F">
        <w:rPr>
          <w:rFonts w:cs="David" w:hint="cs"/>
          <w:sz w:val="22"/>
          <w:rtl/>
        </w:rPr>
        <w:t xml:space="preserve">קרן </w:t>
      </w:r>
      <w:proofErr w:type="spellStart"/>
      <w:r w:rsidRPr="0082056F">
        <w:rPr>
          <w:rFonts w:cs="David" w:hint="cs"/>
          <w:sz w:val="22"/>
          <w:rtl/>
        </w:rPr>
        <w:t>גרינספון</w:t>
      </w:r>
      <w:proofErr w:type="spellEnd"/>
      <w:r w:rsidRPr="0082056F">
        <w:rPr>
          <w:rFonts w:cs="David" w:hint="cs"/>
          <w:sz w:val="22"/>
          <w:rtl/>
        </w:rPr>
        <w:t xml:space="preserve"> משתתפת במימון חלק ניכר מעלות המיזם (52% מעלות המיזם לגני ילדים בישובים דוברי עברית באשכולות </w:t>
      </w:r>
      <w:proofErr w:type="spellStart"/>
      <w:r w:rsidRPr="0082056F">
        <w:rPr>
          <w:rFonts w:cs="David" w:hint="cs"/>
          <w:sz w:val="22"/>
          <w:rtl/>
        </w:rPr>
        <w:t>למ"ס</w:t>
      </w:r>
      <w:proofErr w:type="spellEnd"/>
      <w:r w:rsidRPr="0082056F">
        <w:rPr>
          <w:rFonts w:cs="David" w:hint="cs"/>
          <w:sz w:val="22"/>
          <w:rtl/>
        </w:rPr>
        <w:t xml:space="preserve"> 1-6, 25% מעלות המיזם לגני ילדים בישובים דוברי ערבית באשכולות </w:t>
      </w:r>
      <w:proofErr w:type="spellStart"/>
      <w:r w:rsidRPr="0082056F">
        <w:rPr>
          <w:rFonts w:cs="David" w:hint="cs"/>
          <w:sz w:val="22"/>
          <w:rtl/>
        </w:rPr>
        <w:t>למ"ס</w:t>
      </w:r>
      <w:proofErr w:type="spellEnd"/>
      <w:r w:rsidRPr="0082056F">
        <w:rPr>
          <w:rFonts w:cs="David" w:hint="cs"/>
          <w:sz w:val="22"/>
          <w:rtl/>
        </w:rPr>
        <w:t xml:space="preserve"> 1-10). חלקו של משרד החינוך בכלל ההתקשרות 9,045,464  ₪, וחלקה של קרן </w:t>
      </w:r>
      <w:proofErr w:type="spellStart"/>
      <w:r w:rsidRPr="0082056F">
        <w:rPr>
          <w:rFonts w:cs="David" w:hint="cs"/>
          <w:sz w:val="22"/>
          <w:rtl/>
        </w:rPr>
        <w:t>גרינספון</w:t>
      </w:r>
      <w:proofErr w:type="spellEnd"/>
      <w:r w:rsidRPr="0082056F">
        <w:rPr>
          <w:rFonts w:cs="David" w:hint="cs"/>
          <w:sz w:val="22"/>
          <w:rtl/>
        </w:rPr>
        <w:t xml:space="preserve"> בכלל ההתקשרות 6,671,467 ₪ .</w:t>
      </w:r>
    </w:p>
    <w:p w:rsidR="00661AE5" w:rsidRPr="0082056F" w:rsidRDefault="00661AE5" w:rsidP="00661AE5">
      <w:pPr>
        <w:numPr>
          <w:ilvl w:val="0"/>
          <w:numId w:val="2"/>
        </w:numPr>
        <w:spacing w:line="360" w:lineRule="auto"/>
        <w:rPr>
          <w:rFonts w:cs="David"/>
          <w:sz w:val="22"/>
        </w:rPr>
      </w:pPr>
      <w:r w:rsidRPr="0082056F">
        <w:rPr>
          <w:rFonts w:cs="David" w:hint="cs"/>
          <w:sz w:val="22"/>
          <w:rtl/>
        </w:rPr>
        <w:t xml:space="preserve">התקשרות ישירה עם קרן </w:t>
      </w:r>
      <w:proofErr w:type="spellStart"/>
      <w:r w:rsidRPr="0082056F">
        <w:rPr>
          <w:rFonts w:cs="David" w:hint="cs"/>
          <w:sz w:val="22"/>
          <w:rtl/>
        </w:rPr>
        <w:t>גרינספון</w:t>
      </w:r>
      <w:proofErr w:type="spellEnd"/>
      <w:r w:rsidRPr="0082056F">
        <w:rPr>
          <w:rFonts w:cs="David" w:hint="cs"/>
          <w:sz w:val="22"/>
          <w:rtl/>
        </w:rPr>
        <w:t xml:space="preserve"> חוסכת </w:t>
      </w:r>
      <w:proofErr w:type="spellStart"/>
      <w:r w:rsidRPr="0082056F">
        <w:rPr>
          <w:rFonts w:cs="David" w:hint="cs"/>
          <w:sz w:val="22"/>
          <w:rtl/>
        </w:rPr>
        <w:t>תקורות</w:t>
      </w:r>
      <w:proofErr w:type="spellEnd"/>
      <w:r w:rsidRPr="0082056F">
        <w:rPr>
          <w:rFonts w:cs="David" w:hint="cs"/>
          <w:sz w:val="22"/>
          <w:rtl/>
        </w:rPr>
        <w:t xml:space="preserve"> ומאפשרת להפנות את מלוא משאבי משרד החינוך לתועלת מוסדות החינוך</w:t>
      </w:r>
    </w:p>
    <w:p w:rsidR="00661AE5" w:rsidRPr="0082056F" w:rsidRDefault="00661AE5" w:rsidP="00661AE5">
      <w:pPr>
        <w:spacing w:line="360" w:lineRule="auto"/>
        <w:ind w:left="-101"/>
        <w:rPr>
          <w:rFonts w:cs="David"/>
          <w:sz w:val="22"/>
          <w:rtl/>
        </w:rPr>
      </w:pPr>
    </w:p>
    <w:p w:rsidR="00661AE5" w:rsidRPr="0082056F" w:rsidRDefault="00661AE5" w:rsidP="00661AE5">
      <w:pPr>
        <w:spacing w:line="360" w:lineRule="auto"/>
        <w:ind w:left="-101"/>
        <w:rPr>
          <w:rFonts w:cs="David"/>
          <w:sz w:val="22"/>
          <w:rtl/>
        </w:rPr>
      </w:pPr>
      <w:r w:rsidRPr="0082056F">
        <w:rPr>
          <w:rFonts w:cs="David" w:hint="cs"/>
          <w:sz w:val="22"/>
          <w:rtl/>
        </w:rPr>
        <w:t xml:space="preserve">המשרד שומר את זכותו להאריך את ההתקשרות למשך שנתיים נוספות (שנה אחת בכל אחת מן ההארכות)  וכן להרחיב את ההתקשרות בסכום זהה לסכום הנ"ל ובהרחבה נוספת של 30% בשנת הלימודים תשע"ו, וכן בעוד 30% בכל אחת משנות ההתקשרות הנוספות. </w:t>
      </w:r>
    </w:p>
    <w:p w:rsidR="00661AE5" w:rsidRPr="0082056F" w:rsidRDefault="00661AE5" w:rsidP="00661AE5">
      <w:pPr>
        <w:spacing w:line="360" w:lineRule="auto"/>
        <w:ind w:left="-101"/>
        <w:rPr>
          <w:rFonts w:cs="David"/>
          <w:sz w:val="22"/>
          <w:rtl/>
        </w:rPr>
      </w:pPr>
    </w:p>
    <w:p w:rsidR="00661AE5" w:rsidRPr="0082056F" w:rsidRDefault="00661AE5" w:rsidP="00661AE5">
      <w:pPr>
        <w:spacing w:line="360" w:lineRule="auto"/>
        <w:ind w:left="-101"/>
        <w:rPr>
          <w:rFonts w:cs="David"/>
          <w:sz w:val="22"/>
          <w:rtl/>
        </w:rPr>
      </w:pPr>
      <w:r w:rsidRPr="0082056F">
        <w:rPr>
          <w:rFonts w:cs="David" w:hint="cs"/>
          <w:sz w:val="22"/>
          <w:rtl/>
        </w:rPr>
        <w:t xml:space="preserve">ככל שיש למאן דהוא השגות לעניין עליו להגיש השגתו בכתב  לפקס....  עד ליום  ............. </w:t>
      </w:r>
    </w:p>
    <w:p w:rsidR="00661AE5" w:rsidRPr="0082056F" w:rsidRDefault="00661AE5" w:rsidP="00661AE5">
      <w:pPr>
        <w:spacing w:line="360" w:lineRule="auto"/>
        <w:ind w:left="-101"/>
        <w:rPr>
          <w:rFonts w:cs="David"/>
          <w:sz w:val="22"/>
          <w:rtl/>
        </w:rPr>
      </w:pPr>
    </w:p>
    <w:p w:rsidR="00661AE5" w:rsidRPr="0082056F" w:rsidRDefault="00661AE5" w:rsidP="00661AE5">
      <w:pPr>
        <w:spacing w:line="360" w:lineRule="auto"/>
        <w:ind w:left="-101"/>
        <w:rPr>
          <w:rFonts w:cs="David"/>
          <w:sz w:val="22"/>
          <w:rtl/>
        </w:rPr>
      </w:pPr>
      <w:r w:rsidRPr="0082056F">
        <w:rPr>
          <w:rFonts w:cs="David" w:hint="cs"/>
          <w:sz w:val="22"/>
          <w:rtl/>
        </w:rPr>
        <w:t xml:space="preserve">ככל שלא תהיינה השגות, המשרד יפעל לביצוע ההתקשרות כאמור לעיל. </w:t>
      </w:r>
    </w:p>
    <w:p w:rsidR="0079371B" w:rsidRDefault="0079371B"/>
    <w:sectPr w:rsidR="0079371B" w:rsidSect="006C0FC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6F90E66"/>
    <w:multiLevelType w:val="hybridMultilevel"/>
    <w:tmpl w:val="3F980BB4"/>
    <w:lvl w:ilvl="0" w:tplc="04090001">
      <w:start w:val="1"/>
      <w:numFmt w:val="bullet"/>
      <w:lvlText w:val=""/>
      <w:lvlJc w:val="left"/>
      <w:pPr>
        <w:ind w:left="61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33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05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77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49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21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93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65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379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AE5"/>
    <w:rsid w:val="00307B5D"/>
    <w:rsid w:val="00661AE5"/>
    <w:rsid w:val="006C0FC1"/>
    <w:rsid w:val="0079371B"/>
    <w:rsid w:val="0082056F"/>
    <w:rsid w:val="00D03C81"/>
    <w:rsid w:val="00D91129"/>
    <w:rsid w:val="00E41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AE5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AE5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916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350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אתי בן חור</dc:creator>
  <cp:lastModifiedBy>אתי בן חור</cp:lastModifiedBy>
  <cp:revision>2</cp:revision>
  <dcterms:created xsi:type="dcterms:W3CDTF">2015-06-24T06:26:00Z</dcterms:created>
  <dcterms:modified xsi:type="dcterms:W3CDTF">2015-06-24T06:26:00Z</dcterms:modified>
</cp:coreProperties>
</file>